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32D" w:rsidRDefault="00B56B36" w:rsidP="00B56B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B36">
        <w:rPr>
          <w:rFonts w:ascii="Times New Roman" w:hAnsi="Times New Roman" w:cs="Times New Roman"/>
          <w:b/>
          <w:sz w:val="28"/>
          <w:szCs w:val="28"/>
        </w:rPr>
        <w:t>ИНФОРМАЦИОННОЕ СООБЩЕНИЕ О ПРОВЕДЕНИИ ОБЩЕСТВЕННЫХ ОБСУЖДЕНИЙ</w:t>
      </w:r>
    </w:p>
    <w:p w:rsidR="00B56B36" w:rsidRDefault="00B56B36" w:rsidP="00B56B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56B36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B56B36">
        <w:rPr>
          <w:rFonts w:ascii="Times New Roman" w:hAnsi="Times New Roman" w:cs="Times New Roman"/>
          <w:b/>
          <w:sz w:val="28"/>
          <w:szCs w:val="28"/>
        </w:rPr>
        <w:t xml:space="preserve"> предварительным материалам оценки воздействия на окружающую среду проекта </w:t>
      </w:r>
      <w:r w:rsidR="002A4050" w:rsidRPr="002A4050">
        <w:rPr>
          <w:rFonts w:ascii="Times New Roman" w:hAnsi="Times New Roman" w:cs="Times New Roman"/>
          <w:b/>
          <w:sz w:val="28"/>
          <w:szCs w:val="28"/>
        </w:rPr>
        <w:t xml:space="preserve">«Межпоселковый газопровод к д. </w:t>
      </w:r>
      <w:proofErr w:type="spellStart"/>
      <w:r w:rsidR="002A4050" w:rsidRPr="002A4050">
        <w:rPr>
          <w:rFonts w:ascii="Times New Roman" w:hAnsi="Times New Roman" w:cs="Times New Roman"/>
          <w:b/>
          <w:sz w:val="28"/>
          <w:szCs w:val="28"/>
        </w:rPr>
        <w:t>Ширта</w:t>
      </w:r>
      <w:proofErr w:type="spellEnd"/>
      <w:r w:rsidR="002A4050" w:rsidRPr="002A40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4050" w:rsidRPr="002A4050">
        <w:rPr>
          <w:rFonts w:ascii="Times New Roman" w:hAnsi="Times New Roman" w:cs="Times New Roman"/>
          <w:b/>
          <w:sz w:val="28"/>
          <w:szCs w:val="28"/>
        </w:rPr>
        <w:t>Тоншаевского</w:t>
      </w:r>
      <w:proofErr w:type="spellEnd"/>
      <w:r w:rsidR="002A4050" w:rsidRPr="002A4050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Нижегородской области»</w:t>
      </w:r>
      <w:r w:rsidRPr="00B56B36">
        <w:rPr>
          <w:rFonts w:ascii="Times New Roman" w:hAnsi="Times New Roman" w:cs="Times New Roman"/>
          <w:b/>
          <w:sz w:val="28"/>
          <w:szCs w:val="28"/>
        </w:rPr>
        <w:t>.</w:t>
      </w:r>
    </w:p>
    <w:p w:rsidR="00B56B36" w:rsidRDefault="00B56B36" w:rsidP="00B56B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B36" w:rsidRDefault="00B56B36" w:rsidP="00B56B36">
      <w:pPr>
        <w:jc w:val="both"/>
        <w:rPr>
          <w:rFonts w:ascii="Times New Roman" w:hAnsi="Times New Roman" w:cs="Times New Roman"/>
          <w:sz w:val="28"/>
          <w:szCs w:val="28"/>
        </w:rPr>
      </w:pPr>
      <w:r w:rsidRPr="00B56B36">
        <w:rPr>
          <w:rFonts w:ascii="Times New Roman" w:hAnsi="Times New Roman" w:cs="Times New Roman"/>
          <w:sz w:val="28"/>
          <w:szCs w:val="28"/>
        </w:rPr>
        <w:t>На общественные обсуждения представляются предварительные материалы оценки воздействия на окружающую среду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050" w:rsidRPr="002A4050">
        <w:rPr>
          <w:rFonts w:ascii="Times New Roman" w:hAnsi="Times New Roman" w:cs="Times New Roman"/>
          <w:sz w:val="28"/>
          <w:szCs w:val="28"/>
        </w:rPr>
        <w:t xml:space="preserve">«Межпоселковый газопровод к д. </w:t>
      </w:r>
      <w:proofErr w:type="spellStart"/>
      <w:r w:rsidR="002A4050" w:rsidRPr="002A4050">
        <w:rPr>
          <w:rFonts w:ascii="Times New Roman" w:hAnsi="Times New Roman" w:cs="Times New Roman"/>
          <w:sz w:val="28"/>
          <w:szCs w:val="28"/>
        </w:rPr>
        <w:t>Ширта</w:t>
      </w:r>
      <w:proofErr w:type="spellEnd"/>
      <w:r w:rsidR="002A4050" w:rsidRPr="002A4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4050" w:rsidRPr="002A4050">
        <w:rPr>
          <w:rFonts w:ascii="Times New Roman" w:hAnsi="Times New Roman" w:cs="Times New Roman"/>
          <w:sz w:val="28"/>
          <w:szCs w:val="28"/>
        </w:rPr>
        <w:t>Тоншаевского</w:t>
      </w:r>
      <w:proofErr w:type="spellEnd"/>
      <w:r w:rsidR="002A4050" w:rsidRPr="002A4050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B36">
        <w:rPr>
          <w:rFonts w:ascii="Times New Roman" w:hAnsi="Times New Roman" w:cs="Times New Roman"/>
          <w:sz w:val="28"/>
          <w:szCs w:val="28"/>
        </w:rPr>
        <w:t>(далее – Проект).</w:t>
      </w:r>
    </w:p>
    <w:p w:rsidR="00B56B36" w:rsidRDefault="00B56B36" w:rsidP="00B56B36">
      <w:pPr>
        <w:jc w:val="both"/>
        <w:rPr>
          <w:rFonts w:ascii="Times New Roman" w:hAnsi="Times New Roman" w:cs="Times New Roman"/>
          <w:sz w:val="28"/>
          <w:szCs w:val="28"/>
        </w:rPr>
      </w:pPr>
      <w:r w:rsidRPr="00B56B36">
        <w:rPr>
          <w:rFonts w:ascii="Times New Roman" w:hAnsi="Times New Roman" w:cs="Times New Roman"/>
          <w:sz w:val="28"/>
          <w:szCs w:val="28"/>
        </w:rPr>
        <w:t xml:space="preserve">Материалы к общественным обсуждениям представлены для ознакомления на официальном интернет -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Тоншаевского</w:t>
      </w:r>
      <w:proofErr w:type="spellEnd"/>
      <w:r w:rsidRPr="00B56B36">
        <w:rPr>
          <w:rFonts w:ascii="Times New Roman" w:hAnsi="Times New Roman" w:cs="Times New Roman"/>
          <w:sz w:val="28"/>
          <w:szCs w:val="28"/>
        </w:rPr>
        <w:t xml:space="preserve"> муниципального округа в разделе</w:t>
      </w:r>
      <w:r>
        <w:rPr>
          <w:rFonts w:ascii="Times New Roman" w:hAnsi="Times New Roman" w:cs="Times New Roman"/>
          <w:sz w:val="28"/>
          <w:szCs w:val="28"/>
        </w:rPr>
        <w:t xml:space="preserve"> «Экология» (</w:t>
      </w:r>
      <w:r w:rsidR="00FE3D66" w:rsidRPr="00FE3D66">
        <w:rPr>
          <w:rFonts w:ascii="Times New Roman" w:hAnsi="Times New Roman" w:cs="Times New Roman"/>
          <w:sz w:val="28"/>
          <w:szCs w:val="28"/>
        </w:rPr>
        <w:t>https://tonshaevo.nobl.ru/activity/?nav-activity=page-2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B56B36">
        <w:rPr>
          <w:rFonts w:ascii="Times New Roman" w:hAnsi="Times New Roman" w:cs="Times New Roman"/>
          <w:sz w:val="28"/>
          <w:szCs w:val="28"/>
        </w:rPr>
        <w:t>и на портале государственных услуг Российской Федерации в разделе «Общественное голосование» (https://pos.</w:t>
      </w:r>
      <w:r w:rsidR="002A4050">
        <w:rPr>
          <w:rFonts w:ascii="Times New Roman" w:hAnsi="Times New Roman" w:cs="Times New Roman"/>
          <w:sz w:val="28"/>
          <w:szCs w:val="28"/>
        </w:rPr>
        <w:t>gosuslugi.ru/lkp/) в период с 26</w:t>
      </w:r>
      <w:r w:rsidRPr="00B56B36">
        <w:rPr>
          <w:rFonts w:ascii="Times New Roman" w:hAnsi="Times New Roman" w:cs="Times New Roman"/>
          <w:sz w:val="28"/>
          <w:szCs w:val="28"/>
        </w:rPr>
        <w:t xml:space="preserve"> </w:t>
      </w:r>
      <w:r w:rsidR="002A4050">
        <w:rPr>
          <w:rFonts w:ascii="Times New Roman" w:hAnsi="Times New Roman" w:cs="Times New Roman"/>
          <w:sz w:val="28"/>
          <w:szCs w:val="28"/>
        </w:rPr>
        <w:t>августа</w:t>
      </w:r>
      <w:r w:rsidRPr="00B56B36">
        <w:rPr>
          <w:rFonts w:ascii="Times New Roman" w:hAnsi="Times New Roman" w:cs="Times New Roman"/>
          <w:sz w:val="28"/>
          <w:szCs w:val="28"/>
        </w:rPr>
        <w:t xml:space="preserve"> 2024 года по </w:t>
      </w:r>
      <w:r w:rsidR="002A4050">
        <w:rPr>
          <w:rFonts w:ascii="Times New Roman" w:hAnsi="Times New Roman" w:cs="Times New Roman"/>
          <w:sz w:val="28"/>
          <w:szCs w:val="28"/>
        </w:rPr>
        <w:t>04</w:t>
      </w:r>
      <w:r w:rsidRPr="00B56B36">
        <w:rPr>
          <w:rFonts w:ascii="Times New Roman" w:hAnsi="Times New Roman" w:cs="Times New Roman"/>
          <w:sz w:val="28"/>
          <w:szCs w:val="28"/>
        </w:rPr>
        <w:t xml:space="preserve"> </w:t>
      </w:r>
      <w:r w:rsidR="002A4050">
        <w:rPr>
          <w:rFonts w:ascii="Times New Roman" w:hAnsi="Times New Roman" w:cs="Times New Roman"/>
          <w:sz w:val="28"/>
          <w:szCs w:val="28"/>
        </w:rPr>
        <w:t>сентября</w:t>
      </w:r>
      <w:r w:rsidRPr="00B56B36">
        <w:rPr>
          <w:rFonts w:ascii="Times New Roman" w:hAnsi="Times New Roman" w:cs="Times New Roman"/>
          <w:sz w:val="28"/>
          <w:szCs w:val="28"/>
        </w:rPr>
        <w:t xml:space="preserve"> 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6B36" w:rsidRDefault="00B56B36" w:rsidP="00B56B36">
      <w:pPr>
        <w:jc w:val="both"/>
        <w:rPr>
          <w:rFonts w:ascii="Times New Roman" w:hAnsi="Times New Roman" w:cs="Times New Roman"/>
          <w:sz w:val="28"/>
          <w:szCs w:val="28"/>
        </w:rPr>
      </w:pPr>
      <w:r w:rsidRPr="00B56B36">
        <w:rPr>
          <w:rFonts w:ascii="Times New Roman" w:hAnsi="Times New Roman" w:cs="Times New Roman"/>
          <w:b/>
          <w:sz w:val="28"/>
          <w:szCs w:val="28"/>
        </w:rPr>
        <w:t>Прием предложений и замечаний</w:t>
      </w:r>
      <w:r w:rsidRPr="00B56B36">
        <w:rPr>
          <w:rFonts w:ascii="Times New Roman" w:hAnsi="Times New Roman" w:cs="Times New Roman"/>
          <w:sz w:val="28"/>
          <w:szCs w:val="28"/>
        </w:rPr>
        <w:t>, касающихся предварительных материалов оценки воздействия на окружающую среду проекта</w:t>
      </w:r>
      <w:r>
        <w:rPr>
          <w:rFonts w:ascii="Times New Roman" w:hAnsi="Times New Roman" w:cs="Times New Roman"/>
          <w:sz w:val="28"/>
          <w:szCs w:val="28"/>
        </w:rPr>
        <w:t>, осуществляется в</w:t>
      </w:r>
      <w:r w:rsidRPr="00B56B36">
        <w:rPr>
          <w:rFonts w:ascii="Times New Roman" w:hAnsi="Times New Roman" w:cs="Times New Roman"/>
          <w:sz w:val="28"/>
          <w:szCs w:val="28"/>
        </w:rPr>
        <w:t xml:space="preserve"> письменной форме на адрес</w:t>
      </w:r>
      <w:r w:rsidR="00CD4750">
        <w:rPr>
          <w:rFonts w:ascii="Times New Roman" w:hAnsi="Times New Roman" w:cs="Times New Roman"/>
          <w:sz w:val="28"/>
          <w:szCs w:val="28"/>
        </w:rPr>
        <w:t xml:space="preserve"> </w:t>
      </w:r>
      <w:r w:rsidRPr="00B56B36">
        <w:rPr>
          <w:rFonts w:ascii="Times New Roman" w:hAnsi="Times New Roman" w:cs="Times New Roman"/>
          <w:sz w:val="28"/>
          <w:szCs w:val="28"/>
        </w:rPr>
        <w:t xml:space="preserve">606950, Нижегородская область, </w:t>
      </w:r>
      <w:proofErr w:type="spellStart"/>
      <w:r w:rsidRPr="00B56B36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B56B36">
        <w:rPr>
          <w:rFonts w:ascii="Times New Roman" w:hAnsi="Times New Roman" w:cs="Times New Roman"/>
          <w:sz w:val="28"/>
          <w:szCs w:val="28"/>
        </w:rPr>
        <w:t xml:space="preserve">. Тоншаево, ул. Свердлова, д.2 А, кабинет 314 в администрацию </w:t>
      </w:r>
      <w:proofErr w:type="spellStart"/>
      <w:r w:rsidRPr="00B56B36">
        <w:rPr>
          <w:rFonts w:ascii="Times New Roman" w:hAnsi="Times New Roman" w:cs="Times New Roman"/>
          <w:sz w:val="28"/>
          <w:szCs w:val="28"/>
        </w:rPr>
        <w:t>Тон</w:t>
      </w:r>
      <w:r>
        <w:rPr>
          <w:rFonts w:ascii="Times New Roman" w:hAnsi="Times New Roman" w:cs="Times New Roman"/>
          <w:sz w:val="28"/>
          <w:szCs w:val="28"/>
        </w:rPr>
        <w:t>шаевского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B56B36">
        <w:rPr>
          <w:rFonts w:ascii="Times New Roman" w:hAnsi="Times New Roman" w:cs="Times New Roman"/>
          <w:sz w:val="28"/>
          <w:szCs w:val="28"/>
        </w:rPr>
        <w:t>Нижегородской области. В электронном виде на адрес электронной почты – ecoltns@mail.ru и через портал государственных услуг Российской Федерации в разделе «Общественное голосование» (</w:t>
      </w:r>
      <w:hyperlink r:id="rId4" w:history="1">
        <w:r w:rsidRPr="00DF77C1">
          <w:rPr>
            <w:rStyle w:val="a3"/>
            <w:rFonts w:ascii="Times New Roman" w:hAnsi="Times New Roman" w:cs="Times New Roman"/>
            <w:sz w:val="28"/>
            <w:szCs w:val="28"/>
          </w:rPr>
          <w:t>https://pos.gosuslugi.ru/lkp/</w:t>
        </w:r>
      </w:hyperlink>
      <w:r w:rsidRPr="00B56B36">
        <w:rPr>
          <w:rFonts w:ascii="Times New Roman" w:hAnsi="Times New Roman" w:cs="Times New Roman"/>
          <w:sz w:val="28"/>
          <w:szCs w:val="28"/>
        </w:rPr>
        <w:t>).</w:t>
      </w:r>
    </w:p>
    <w:p w:rsidR="00B56B36" w:rsidRDefault="00B56B36" w:rsidP="00B56B36">
      <w:pPr>
        <w:jc w:val="both"/>
        <w:rPr>
          <w:rFonts w:ascii="Times New Roman" w:hAnsi="Times New Roman" w:cs="Times New Roman"/>
          <w:sz w:val="28"/>
          <w:szCs w:val="28"/>
        </w:rPr>
      </w:pPr>
      <w:r w:rsidRPr="00B56B36">
        <w:rPr>
          <w:rFonts w:ascii="Times New Roman" w:hAnsi="Times New Roman" w:cs="Times New Roman"/>
          <w:sz w:val="28"/>
          <w:szCs w:val="28"/>
        </w:rPr>
        <w:t>Замечания и предложен</w:t>
      </w:r>
      <w:r w:rsidR="002A4050">
        <w:rPr>
          <w:rFonts w:ascii="Times New Roman" w:hAnsi="Times New Roman" w:cs="Times New Roman"/>
          <w:sz w:val="28"/>
          <w:szCs w:val="28"/>
        </w:rPr>
        <w:t>ия принимаются с 26.08.2024 г по 04.09</w:t>
      </w:r>
      <w:r w:rsidRPr="00B56B36">
        <w:rPr>
          <w:rFonts w:ascii="Times New Roman" w:hAnsi="Times New Roman" w:cs="Times New Roman"/>
          <w:sz w:val="28"/>
          <w:szCs w:val="28"/>
        </w:rPr>
        <w:t>.2024 г.</w:t>
      </w:r>
    </w:p>
    <w:p w:rsidR="00A75AEB" w:rsidRPr="00B56B36" w:rsidRDefault="00A75AEB" w:rsidP="00B56B3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75AEB" w:rsidRPr="00B56B36" w:rsidSect="00DD0A8B">
      <w:pgSz w:w="11900" w:h="16840"/>
      <w:pgMar w:top="596" w:right="815" w:bottom="596" w:left="1503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B36"/>
    <w:rsid w:val="002A4050"/>
    <w:rsid w:val="002B36BB"/>
    <w:rsid w:val="0093132D"/>
    <w:rsid w:val="00A75AEB"/>
    <w:rsid w:val="00B56B36"/>
    <w:rsid w:val="00CD4750"/>
    <w:rsid w:val="00DD0A8B"/>
    <w:rsid w:val="00DF014E"/>
    <w:rsid w:val="00FE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C6E95-8B3E-4168-9CDD-65D27EB8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B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s.gosuslugi.ru/lk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4</cp:revision>
  <dcterms:created xsi:type="dcterms:W3CDTF">2024-08-16T06:06:00Z</dcterms:created>
  <dcterms:modified xsi:type="dcterms:W3CDTF">2024-08-20T08:50:00Z</dcterms:modified>
</cp:coreProperties>
</file>