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2" w:type="dxa"/>
        <w:tblLook w:val="0000" w:firstRow="0" w:lastRow="0" w:firstColumn="0" w:lastColumn="0" w:noHBand="0" w:noVBand="0"/>
      </w:tblPr>
      <w:tblGrid>
        <w:gridCol w:w="10422"/>
      </w:tblGrid>
      <w:tr w:rsidR="00933DEB" w:rsidRPr="00BA4142" w:rsidTr="00455B59">
        <w:trPr>
          <w:trHeight w:val="940"/>
        </w:trPr>
        <w:tc>
          <w:tcPr>
            <w:tcW w:w="10422" w:type="dxa"/>
          </w:tcPr>
          <w:p w:rsidR="00933DEB" w:rsidRPr="00BA4142" w:rsidRDefault="00933DEB" w:rsidP="00455B59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14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47700" cy="7334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DEB" w:rsidRPr="00BA4142" w:rsidTr="00455B59">
        <w:trPr>
          <w:trHeight w:val="1320"/>
        </w:trPr>
        <w:tc>
          <w:tcPr>
            <w:tcW w:w="10422" w:type="dxa"/>
          </w:tcPr>
          <w:p w:rsidR="00933DEB" w:rsidRPr="00BA4142" w:rsidRDefault="00933DEB" w:rsidP="00455B59">
            <w:pPr>
              <w:pStyle w:val="1"/>
              <w:spacing w:after="120"/>
              <w:ind w:firstLine="709"/>
              <w:rPr>
                <w:b/>
                <w:bCs/>
                <w:szCs w:val="28"/>
              </w:rPr>
            </w:pPr>
            <w:r w:rsidRPr="00BA4142">
              <w:rPr>
                <w:b/>
                <w:bCs/>
                <w:szCs w:val="28"/>
              </w:rPr>
              <w:t xml:space="preserve">СОВЕТ ДЕПУТАТОВ </w:t>
            </w:r>
          </w:p>
          <w:p w:rsidR="00933DEB" w:rsidRPr="00BA4142" w:rsidRDefault="00933DEB" w:rsidP="00455B59">
            <w:pPr>
              <w:pStyle w:val="1"/>
              <w:spacing w:after="120"/>
              <w:ind w:firstLine="709"/>
              <w:rPr>
                <w:b/>
                <w:bCs/>
                <w:szCs w:val="28"/>
              </w:rPr>
            </w:pPr>
            <w:r w:rsidRPr="00BA4142">
              <w:rPr>
                <w:b/>
                <w:bCs/>
                <w:szCs w:val="28"/>
              </w:rPr>
              <w:t xml:space="preserve">ТОНШАЕВСКОГО МУНИЦИПАЛЬНОГО ОКРУГА </w:t>
            </w:r>
          </w:p>
          <w:p w:rsidR="00933DEB" w:rsidRPr="00BA4142" w:rsidRDefault="00933DEB" w:rsidP="00455B59">
            <w:pPr>
              <w:spacing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142">
              <w:rPr>
                <w:rFonts w:ascii="Times New Roman" w:hAnsi="Times New Roman" w:cs="Times New Roman"/>
                <w:b/>
                <w:sz w:val="28"/>
                <w:szCs w:val="28"/>
              </w:rPr>
              <w:t>НИЖЕГОРОДСКОЙ ОБЛАСТИ</w:t>
            </w:r>
          </w:p>
          <w:p w:rsidR="00933DEB" w:rsidRPr="00BA4142" w:rsidRDefault="00933DEB" w:rsidP="00455B59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3DEB" w:rsidRPr="00BA4142" w:rsidRDefault="00933DEB" w:rsidP="00455B59">
            <w:pPr>
              <w:pStyle w:val="2"/>
              <w:ind w:firstLine="709"/>
              <w:rPr>
                <w:sz w:val="28"/>
                <w:szCs w:val="28"/>
                <w:lang w:val="en-US"/>
              </w:rPr>
            </w:pPr>
            <w:r w:rsidRPr="00BA4142">
              <w:rPr>
                <w:sz w:val="28"/>
                <w:szCs w:val="28"/>
              </w:rPr>
              <w:t>РЕШЕНИЕ</w:t>
            </w:r>
          </w:p>
          <w:p w:rsidR="00933DEB" w:rsidRPr="00BA4142" w:rsidRDefault="00933DEB" w:rsidP="00455B59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3DEB" w:rsidRDefault="00B1509E" w:rsidP="00933DE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17</w:t>
      </w:r>
      <w:r w:rsidR="00B106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933DEB" w:rsidRPr="00BA414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933DEB" w:rsidRPr="00BA4142">
        <w:rPr>
          <w:rFonts w:ascii="Times New Roman" w:hAnsi="Times New Roman" w:cs="Times New Roman"/>
          <w:sz w:val="28"/>
          <w:szCs w:val="28"/>
        </w:rPr>
        <w:t xml:space="preserve"> г</w:t>
      </w:r>
      <w:r w:rsidR="001211EB">
        <w:rPr>
          <w:rFonts w:ascii="Times New Roman" w:hAnsi="Times New Roman" w:cs="Times New Roman"/>
          <w:sz w:val="28"/>
          <w:szCs w:val="28"/>
        </w:rPr>
        <w:t>ода</w:t>
      </w:r>
      <w:r w:rsidR="00933DEB" w:rsidRPr="00BA41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№</w:t>
      </w:r>
      <w:r w:rsidR="00BE14A8">
        <w:rPr>
          <w:rFonts w:ascii="Times New Roman" w:hAnsi="Times New Roman" w:cs="Times New Roman"/>
          <w:sz w:val="28"/>
          <w:szCs w:val="28"/>
        </w:rPr>
        <w:t xml:space="preserve"> </w:t>
      </w:r>
      <w:r w:rsidR="00616397">
        <w:rPr>
          <w:rFonts w:ascii="Times New Roman" w:hAnsi="Times New Roman" w:cs="Times New Roman"/>
          <w:sz w:val="28"/>
          <w:szCs w:val="28"/>
        </w:rPr>
        <w:t>395</w:t>
      </w:r>
    </w:p>
    <w:p w:rsidR="00933DEB" w:rsidRPr="00BA4142" w:rsidRDefault="00933DEB" w:rsidP="00933DE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33DEB" w:rsidRPr="00BA4142" w:rsidRDefault="00933DEB" w:rsidP="00933D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Тоншаевского муниципального округа Нижегородской области от 12 ноября 2020 г. № 28 «</w:t>
      </w:r>
      <w:r w:rsidRPr="00BA4142">
        <w:rPr>
          <w:rFonts w:ascii="Times New Roman" w:hAnsi="Times New Roman" w:cs="Times New Roman"/>
          <w:b/>
          <w:sz w:val="28"/>
          <w:szCs w:val="28"/>
        </w:rPr>
        <w:t>Об утверждении Положения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бюджетном процессе в </w:t>
      </w:r>
      <w:r w:rsidRPr="00BA4142">
        <w:rPr>
          <w:rFonts w:ascii="Times New Roman" w:hAnsi="Times New Roman" w:cs="Times New Roman"/>
          <w:b/>
          <w:sz w:val="28"/>
          <w:szCs w:val="28"/>
        </w:rPr>
        <w:t>Тоншаевско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BA4142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BA4142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A4142">
        <w:rPr>
          <w:rFonts w:ascii="Times New Roman" w:hAnsi="Times New Roman" w:cs="Times New Roman"/>
          <w:b/>
          <w:sz w:val="28"/>
          <w:szCs w:val="28"/>
        </w:rPr>
        <w:t xml:space="preserve"> Нижегородской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33DEB" w:rsidRPr="00BA4142" w:rsidRDefault="00933DEB" w:rsidP="00933DE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519F7" w:rsidRDefault="00F519F7" w:rsidP="00933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</w:t>
      </w:r>
      <w:r w:rsidR="0004269B">
        <w:rPr>
          <w:rFonts w:ascii="Times New Roman" w:hAnsi="Times New Roman" w:cs="Times New Roman"/>
          <w:sz w:val="28"/>
          <w:szCs w:val="28"/>
        </w:rPr>
        <w:t xml:space="preserve">нормативно-правовой базы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Тоншаевского муниципального округа </w:t>
      </w:r>
      <w:r w:rsidR="004715FD">
        <w:rPr>
          <w:rFonts w:ascii="Times New Roman" w:hAnsi="Times New Roman" w:cs="Times New Roman"/>
          <w:sz w:val="28"/>
          <w:szCs w:val="28"/>
        </w:rPr>
        <w:t xml:space="preserve">Нижегородской области </w:t>
      </w:r>
      <w:r w:rsidR="00933DEB" w:rsidRPr="00933DEB">
        <w:rPr>
          <w:rFonts w:ascii="Times New Roman" w:hAnsi="Times New Roman" w:cs="Times New Roman"/>
          <w:b/>
          <w:sz w:val="32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19F7" w:rsidRDefault="00F519F7" w:rsidP="00933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33DE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нести П</w:t>
      </w:r>
      <w:r w:rsidRPr="00F519F7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519F7">
        <w:rPr>
          <w:rFonts w:ascii="Times New Roman" w:hAnsi="Times New Roman" w:cs="Times New Roman"/>
          <w:sz w:val="28"/>
          <w:szCs w:val="28"/>
        </w:rPr>
        <w:t xml:space="preserve"> о бюджетном процессе в Тоншаевском</w:t>
      </w:r>
      <w:r w:rsidR="00933DEB">
        <w:rPr>
          <w:rFonts w:ascii="Times New Roman" w:hAnsi="Times New Roman" w:cs="Times New Roman"/>
          <w:sz w:val="28"/>
          <w:szCs w:val="28"/>
        </w:rPr>
        <w:t xml:space="preserve"> </w:t>
      </w:r>
      <w:r w:rsidRPr="00F519F7">
        <w:rPr>
          <w:rFonts w:ascii="Times New Roman" w:hAnsi="Times New Roman" w:cs="Times New Roman"/>
          <w:sz w:val="28"/>
          <w:szCs w:val="28"/>
        </w:rPr>
        <w:t>муниципальном округе Нижегородской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утвержденное решением Совета депутатов Тоншаевского муниципального округа</w:t>
      </w:r>
      <w:r w:rsidR="0004269B">
        <w:rPr>
          <w:rFonts w:ascii="Times New Roman" w:hAnsi="Times New Roman" w:cs="Times New Roman"/>
          <w:sz w:val="28"/>
          <w:szCs w:val="28"/>
        </w:rPr>
        <w:t xml:space="preserve"> Нижегородской области </w:t>
      </w:r>
      <w:r>
        <w:rPr>
          <w:rFonts w:ascii="Times New Roman" w:hAnsi="Times New Roman" w:cs="Times New Roman"/>
          <w:sz w:val="28"/>
          <w:szCs w:val="28"/>
        </w:rPr>
        <w:t>от 12 ноября 2020 г</w:t>
      </w:r>
      <w:r w:rsidR="000426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33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04269B">
        <w:rPr>
          <w:rFonts w:ascii="Times New Roman" w:hAnsi="Times New Roman" w:cs="Times New Roman"/>
          <w:sz w:val="28"/>
          <w:szCs w:val="28"/>
        </w:rPr>
        <w:t xml:space="preserve"> </w:t>
      </w:r>
      <w:r w:rsidR="00B1509E">
        <w:rPr>
          <w:rFonts w:ascii="Times New Roman" w:hAnsi="Times New Roman" w:cs="Times New Roman"/>
          <w:sz w:val="28"/>
          <w:szCs w:val="28"/>
        </w:rPr>
        <w:t>(</w:t>
      </w:r>
      <w:r w:rsidR="00C15A57">
        <w:rPr>
          <w:rFonts w:ascii="Times New Roman" w:hAnsi="Times New Roman" w:cs="Times New Roman"/>
          <w:sz w:val="28"/>
          <w:szCs w:val="28"/>
        </w:rPr>
        <w:t xml:space="preserve">в редакции решения Совета депутатов Тоншаевского муниципального округа </w:t>
      </w:r>
      <w:r w:rsidR="00B1509E">
        <w:rPr>
          <w:rFonts w:ascii="Times New Roman" w:hAnsi="Times New Roman" w:cs="Times New Roman"/>
          <w:sz w:val="28"/>
          <w:szCs w:val="28"/>
        </w:rPr>
        <w:t>от 27.05.2022 №244)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B2352" w:rsidRPr="00B1509E" w:rsidRDefault="005B2352" w:rsidP="00B15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33DEB" w:rsidRPr="00B1509E">
        <w:rPr>
          <w:rFonts w:ascii="Times New Roman" w:hAnsi="Times New Roman" w:cs="Times New Roman"/>
          <w:sz w:val="28"/>
          <w:szCs w:val="28"/>
        </w:rPr>
        <w:t>П</w:t>
      </w:r>
      <w:r w:rsidRPr="00B1509E">
        <w:rPr>
          <w:rFonts w:ascii="Times New Roman" w:hAnsi="Times New Roman" w:cs="Times New Roman"/>
          <w:sz w:val="28"/>
          <w:szCs w:val="28"/>
        </w:rPr>
        <w:t xml:space="preserve">ункт </w:t>
      </w:r>
      <w:r w:rsidR="00B1509E" w:rsidRPr="00B1509E">
        <w:rPr>
          <w:rFonts w:ascii="Times New Roman" w:hAnsi="Times New Roman" w:cs="Times New Roman"/>
          <w:sz w:val="28"/>
          <w:szCs w:val="28"/>
        </w:rPr>
        <w:t>7.2.</w:t>
      </w:r>
      <w:r w:rsidRPr="00B1509E">
        <w:rPr>
          <w:rFonts w:ascii="Times New Roman" w:hAnsi="Times New Roman" w:cs="Times New Roman"/>
          <w:sz w:val="28"/>
          <w:szCs w:val="28"/>
        </w:rPr>
        <w:t xml:space="preserve"> </w:t>
      </w:r>
      <w:r w:rsidR="00933DEB" w:rsidRPr="00B1509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1509E" w:rsidRPr="00B1509E">
        <w:rPr>
          <w:rFonts w:ascii="Times New Roman" w:hAnsi="Times New Roman" w:cs="Times New Roman"/>
          <w:sz w:val="28"/>
          <w:szCs w:val="28"/>
        </w:rPr>
        <w:t>7</w:t>
      </w:r>
      <w:r w:rsidR="00933DEB" w:rsidRPr="00B1509E">
        <w:rPr>
          <w:rFonts w:ascii="Times New Roman" w:hAnsi="Times New Roman" w:cs="Times New Roman"/>
          <w:sz w:val="28"/>
          <w:szCs w:val="28"/>
        </w:rPr>
        <w:t xml:space="preserve"> </w:t>
      </w:r>
      <w:r w:rsidRPr="00B1509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1509E" w:rsidRDefault="00B1509E" w:rsidP="00B15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1509E">
        <w:rPr>
          <w:rFonts w:ascii="Times New Roman" w:hAnsi="Times New Roman" w:cs="Times New Roman"/>
          <w:sz w:val="28"/>
          <w:szCs w:val="28"/>
        </w:rPr>
        <w:t>7.2. Размер резервного фонда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Тоншаевского муниципального округа на очередной финансовый год и плановый период</w:t>
      </w:r>
      <w:r w:rsidRPr="00B1509E">
        <w:rPr>
          <w:rFonts w:ascii="Times New Roman" w:hAnsi="Times New Roman" w:cs="Times New Roman"/>
          <w:sz w:val="28"/>
          <w:szCs w:val="28"/>
        </w:rPr>
        <w:t xml:space="preserve"> устанавливается решением Совета депутатов о бюджете муниципального округа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период.»</w:t>
      </w:r>
      <w:r w:rsidRPr="00B1509E">
        <w:rPr>
          <w:rFonts w:ascii="Times New Roman" w:hAnsi="Times New Roman" w:cs="Times New Roman"/>
          <w:sz w:val="28"/>
          <w:szCs w:val="28"/>
        </w:rPr>
        <w:t>.</w:t>
      </w:r>
    </w:p>
    <w:p w:rsidR="00B1509E" w:rsidRPr="00B1509E" w:rsidRDefault="00B1509E" w:rsidP="00B15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09E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В пункте 25.2. главы 25 слова «двадцати дней» заменить словами «сорока</w:t>
      </w:r>
      <w:r w:rsidR="001211EB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352">
        <w:rPr>
          <w:rFonts w:ascii="Times New Roman" w:hAnsi="Times New Roman" w:cs="Times New Roman"/>
          <w:sz w:val="28"/>
          <w:szCs w:val="28"/>
        </w:rPr>
        <w:t>.</w:t>
      </w:r>
    </w:p>
    <w:p w:rsidR="0004269B" w:rsidRDefault="0004269B" w:rsidP="00042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9B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решение вступает в силу со дня его подписания, и подлежит размещению на официальном интернет-сайте администрации Тоншаевского муниципального </w:t>
      </w:r>
      <w:r w:rsidR="00C32EFB">
        <w:rPr>
          <w:rFonts w:ascii="Times New Roman" w:hAnsi="Times New Roman" w:cs="Times New Roman"/>
          <w:sz w:val="28"/>
          <w:szCs w:val="28"/>
        </w:rPr>
        <w:t>округа</w:t>
      </w:r>
      <w:r w:rsidRPr="0004269B">
        <w:rPr>
          <w:rFonts w:ascii="Times New Roman" w:hAnsi="Times New Roman" w:cs="Times New Roman"/>
          <w:sz w:val="28"/>
          <w:szCs w:val="28"/>
        </w:rPr>
        <w:t xml:space="preserve"> Нижегородской области и в сетевом издании газеты «Край родной».</w:t>
      </w:r>
    </w:p>
    <w:p w:rsidR="003824F3" w:rsidRDefault="0004269B" w:rsidP="00042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4269B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по бюджету, финансам, налогам, имуществу и земельным ресурсам и начальника управления финансов администрации Тоншаевского муниципального округа Куликову Н.В.</w:t>
      </w:r>
    </w:p>
    <w:p w:rsidR="003824F3" w:rsidRDefault="003824F3" w:rsidP="00042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69B" w:rsidRDefault="0004269B" w:rsidP="00042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69B" w:rsidRDefault="0004269B" w:rsidP="00042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4F3" w:rsidRPr="00BA4142" w:rsidRDefault="003824F3" w:rsidP="0004269B">
      <w:pPr>
        <w:spacing w:after="0" w:line="240" w:lineRule="auto"/>
        <w:ind w:right="153"/>
        <w:jc w:val="both"/>
        <w:rPr>
          <w:rFonts w:ascii="Times New Roman" w:hAnsi="Times New Roman" w:cs="Times New Roman"/>
          <w:sz w:val="28"/>
          <w:szCs w:val="28"/>
        </w:rPr>
      </w:pPr>
      <w:r w:rsidRPr="00BA4142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       А.В. Афанасьева</w:t>
      </w:r>
    </w:p>
    <w:p w:rsidR="003824F3" w:rsidRDefault="003824F3" w:rsidP="0004269B">
      <w:pPr>
        <w:spacing w:after="0" w:line="240" w:lineRule="auto"/>
        <w:ind w:right="153"/>
        <w:jc w:val="both"/>
        <w:rPr>
          <w:rFonts w:ascii="Times New Roman" w:hAnsi="Times New Roman" w:cs="Times New Roman"/>
          <w:sz w:val="28"/>
          <w:szCs w:val="28"/>
        </w:rPr>
      </w:pPr>
    </w:p>
    <w:p w:rsidR="0004269B" w:rsidRPr="00BA4142" w:rsidRDefault="0004269B" w:rsidP="0004269B">
      <w:pPr>
        <w:spacing w:after="0" w:line="240" w:lineRule="auto"/>
        <w:ind w:right="153"/>
        <w:jc w:val="both"/>
        <w:rPr>
          <w:rFonts w:ascii="Times New Roman" w:hAnsi="Times New Roman" w:cs="Times New Roman"/>
          <w:sz w:val="28"/>
          <w:szCs w:val="28"/>
        </w:rPr>
      </w:pPr>
    </w:p>
    <w:p w:rsidR="003824F3" w:rsidRPr="00BA4142" w:rsidRDefault="003824F3" w:rsidP="0004269B">
      <w:pPr>
        <w:spacing w:after="0" w:line="240" w:lineRule="auto"/>
        <w:ind w:right="153"/>
        <w:jc w:val="both"/>
        <w:rPr>
          <w:rFonts w:ascii="Times New Roman" w:hAnsi="Times New Roman" w:cs="Times New Roman"/>
          <w:sz w:val="28"/>
          <w:szCs w:val="28"/>
        </w:rPr>
      </w:pPr>
    </w:p>
    <w:p w:rsidR="003824F3" w:rsidRPr="00BA4142" w:rsidRDefault="003824F3" w:rsidP="00042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42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                С.Ю. </w:t>
      </w:r>
      <w:proofErr w:type="spellStart"/>
      <w:r w:rsidRPr="00BA4142">
        <w:rPr>
          <w:rFonts w:ascii="Times New Roman" w:hAnsi="Times New Roman" w:cs="Times New Roman"/>
          <w:sz w:val="28"/>
          <w:szCs w:val="28"/>
        </w:rPr>
        <w:t>Стремин</w:t>
      </w:r>
      <w:proofErr w:type="spellEnd"/>
    </w:p>
    <w:p w:rsidR="003824F3" w:rsidRPr="00F519F7" w:rsidRDefault="003824F3" w:rsidP="00933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824F3" w:rsidRPr="00F519F7" w:rsidSect="00933DE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68"/>
    <w:rsid w:val="0004269B"/>
    <w:rsid w:val="000B6EB1"/>
    <w:rsid w:val="000E4EE3"/>
    <w:rsid w:val="001211EB"/>
    <w:rsid w:val="00220B54"/>
    <w:rsid w:val="00230B44"/>
    <w:rsid w:val="00235995"/>
    <w:rsid w:val="0025664C"/>
    <w:rsid w:val="003342CA"/>
    <w:rsid w:val="003824F3"/>
    <w:rsid w:val="004715FD"/>
    <w:rsid w:val="004723A4"/>
    <w:rsid w:val="004B6D18"/>
    <w:rsid w:val="004E0BFF"/>
    <w:rsid w:val="005B2352"/>
    <w:rsid w:val="005F19F4"/>
    <w:rsid w:val="00616397"/>
    <w:rsid w:val="00714C50"/>
    <w:rsid w:val="008362EA"/>
    <w:rsid w:val="00933DEB"/>
    <w:rsid w:val="009B3599"/>
    <w:rsid w:val="009D2BC1"/>
    <w:rsid w:val="00A63F68"/>
    <w:rsid w:val="00B106FD"/>
    <w:rsid w:val="00B1509E"/>
    <w:rsid w:val="00BE14A8"/>
    <w:rsid w:val="00C15A57"/>
    <w:rsid w:val="00C32EFB"/>
    <w:rsid w:val="00CB3D82"/>
    <w:rsid w:val="00F216BE"/>
    <w:rsid w:val="00F434BF"/>
    <w:rsid w:val="00F519F7"/>
    <w:rsid w:val="00FC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DDC9"/>
  <w15:docId w15:val="{69912010-E077-4211-A07A-FA42CB30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64C"/>
  </w:style>
  <w:style w:type="paragraph" w:styleId="1">
    <w:name w:val="heading 1"/>
    <w:basedOn w:val="a"/>
    <w:next w:val="a"/>
    <w:link w:val="10"/>
    <w:qFormat/>
    <w:rsid w:val="00933D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33DE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3D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33DEB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</dc:creator>
  <cp:lastModifiedBy>Пользователь Windows</cp:lastModifiedBy>
  <cp:revision>8</cp:revision>
  <cp:lastPrinted>2023-11-16T07:32:00Z</cp:lastPrinted>
  <dcterms:created xsi:type="dcterms:W3CDTF">2023-11-13T10:52:00Z</dcterms:created>
  <dcterms:modified xsi:type="dcterms:W3CDTF">2023-11-16T07:32:00Z</dcterms:modified>
</cp:coreProperties>
</file>