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4A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8"/>
          <w:sz w:val="26"/>
          <w:szCs w:val="26"/>
        </w:rPr>
        <w:t>ПРЕСС-СЛУЖБА</w:t>
      </w:r>
    </w:p>
    <w:p w:rsidR="00411B4A" w:rsidRDefault="00411B4A" w:rsidP="00411B4A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8"/>
          <w:sz w:val="26"/>
          <w:szCs w:val="26"/>
        </w:rPr>
        <w:t>ГУБЕРНАТОРА И ПРАВИТЕЛЬСТВА НИЖЕГОРОДСКОЙ ОБЛАСТИ</w:t>
      </w:r>
    </w:p>
    <w:p w:rsidR="009F73F6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603082, г.</w:t>
      </w:r>
      <w:r w:rsidR="00D927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Н.Новгород, Кремль, корпус 1, тел. (831)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419-74-01</w:t>
      </w:r>
      <w:r w:rsidR="009F73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11B4A" w:rsidRDefault="00BA62C0" w:rsidP="00411B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5" w:history="1">
        <w:r w:rsidR="00411B4A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http://www.government-nnov.ru</w:t>
        </w:r>
      </w:hyperlink>
    </w:p>
    <w:p w:rsidR="00411B4A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1B4A" w:rsidRDefault="003212B1" w:rsidP="00411B4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411B4A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11B4A">
        <w:rPr>
          <w:rFonts w:ascii="Times New Roman" w:eastAsia="Times New Roman" w:hAnsi="Times New Roman" w:cs="Times New Roman"/>
          <w:i/>
          <w:sz w:val="28"/>
          <w:szCs w:val="28"/>
        </w:rPr>
        <w:t>.2021                                                                                               ПРЕСС-РЕЛИЗ</w:t>
      </w:r>
    </w:p>
    <w:p w:rsidR="00411B4A" w:rsidRDefault="00411B4A" w:rsidP="004F0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83" w:rsidRDefault="00F61694" w:rsidP="00154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Около 1 млрд </w:t>
      </w:r>
      <w:r w:rsidR="003E38B3" w:rsidRPr="009F73F6">
        <w:rPr>
          <w:rFonts w:ascii="Times New Roman" w:hAnsi="Times New Roman" w:cs="Times New Roman"/>
          <w:b/>
          <w:sz w:val="28"/>
          <w:szCs w:val="28"/>
        </w:rPr>
        <w:t>рублей</w:t>
      </w:r>
      <w:r w:rsidR="003E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83">
        <w:rPr>
          <w:rFonts w:ascii="Times New Roman" w:hAnsi="Times New Roman" w:cs="Times New Roman"/>
          <w:b/>
          <w:sz w:val="28"/>
          <w:szCs w:val="28"/>
        </w:rPr>
        <w:t xml:space="preserve">будет направлено в 2022 году на ликвидацию свалок в Нижегородской области </w:t>
      </w:r>
    </w:p>
    <w:p w:rsidR="004F0E6E" w:rsidRPr="004F0E6E" w:rsidRDefault="00257C83" w:rsidP="00154D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реализации экологических инициатив в регионе рассказал Глеб Никитин в итоговом отчете </w:t>
      </w:r>
    </w:p>
    <w:p w:rsidR="00A9662B" w:rsidRPr="004F0E6E" w:rsidRDefault="00A9662B" w:rsidP="00154D9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04B0F" w:rsidRDefault="00004B0F" w:rsidP="0015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69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04F37" w:rsidRPr="00716555">
        <w:rPr>
          <w:rFonts w:ascii="Times New Roman" w:hAnsi="Times New Roman" w:cs="Times New Roman"/>
          <w:b/>
          <w:sz w:val="28"/>
          <w:szCs w:val="28"/>
        </w:rPr>
        <w:t>1</w:t>
      </w:r>
      <w:r w:rsidR="00F6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37" w:rsidRPr="00716555">
        <w:rPr>
          <w:rFonts w:ascii="Times New Roman" w:hAnsi="Times New Roman" w:cs="Times New Roman"/>
          <w:b/>
          <w:sz w:val="28"/>
          <w:szCs w:val="28"/>
        </w:rPr>
        <w:t>млрд рублей</w:t>
      </w:r>
      <w:r w:rsidR="00004F37" w:rsidRPr="009F73F6">
        <w:rPr>
          <w:rFonts w:ascii="Times New Roman" w:hAnsi="Times New Roman" w:cs="Times New Roman"/>
          <w:sz w:val="28"/>
          <w:szCs w:val="28"/>
        </w:rPr>
        <w:t xml:space="preserve"> </w:t>
      </w:r>
      <w:r w:rsidR="00F61694">
        <w:rPr>
          <w:rFonts w:ascii="Times New Roman" w:hAnsi="Times New Roman" w:cs="Times New Roman"/>
          <w:sz w:val="28"/>
          <w:szCs w:val="28"/>
        </w:rPr>
        <w:t>будет н</w:t>
      </w:r>
      <w:r w:rsidR="00004F37" w:rsidRPr="009F73F6">
        <w:rPr>
          <w:rFonts w:ascii="Times New Roman" w:hAnsi="Times New Roman" w:cs="Times New Roman"/>
          <w:sz w:val="28"/>
          <w:szCs w:val="28"/>
        </w:rPr>
        <w:t>аправлено в 2022 году</w:t>
      </w:r>
      <w:r w:rsidR="00004F37">
        <w:rPr>
          <w:rFonts w:ascii="Times New Roman" w:hAnsi="Times New Roman" w:cs="Times New Roman"/>
          <w:sz w:val="28"/>
          <w:szCs w:val="28"/>
        </w:rPr>
        <w:t xml:space="preserve"> на ликвидацию свалок в Нижегородской области. </w:t>
      </w:r>
      <w:r w:rsidRPr="00004B0F">
        <w:rPr>
          <w:rFonts w:ascii="Times New Roman" w:hAnsi="Times New Roman" w:cs="Times New Roman"/>
          <w:sz w:val="28"/>
          <w:szCs w:val="28"/>
        </w:rPr>
        <w:t xml:space="preserve">Об этом сообщил губернатор Нижегородской области </w:t>
      </w:r>
      <w:r w:rsidRPr="00004B0F">
        <w:rPr>
          <w:rFonts w:ascii="Times New Roman" w:hAnsi="Times New Roman" w:cs="Times New Roman"/>
          <w:b/>
          <w:sz w:val="28"/>
          <w:szCs w:val="28"/>
        </w:rPr>
        <w:t xml:space="preserve">Глеб Никитин </w:t>
      </w:r>
      <w:r w:rsidRPr="00004B0F">
        <w:rPr>
          <w:rFonts w:ascii="Times New Roman" w:hAnsi="Times New Roman" w:cs="Times New Roman"/>
          <w:sz w:val="28"/>
          <w:szCs w:val="28"/>
        </w:rPr>
        <w:t xml:space="preserve">20 декабря, выступая с ежегодным отчетом на Нижегородской ярмарке. </w:t>
      </w:r>
    </w:p>
    <w:p w:rsidR="009F73F6" w:rsidRDefault="009F73F6" w:rsidP="00154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257C83">
        <w:rPr>
          <w:rFonts w:ascii="Times New Roman" w:hAnsi="Times New Roman" w:cs="Times New Roman"/>
          <w:sz w:val="28"/>
          <w:szCs w:val="28"/>
        </w:rPr>
        <w:t xml:space="preserve"> 2022 году продолжим очищать наши города и от других свалок за счет средств </w:t>
      </w:r>
      <w:r w:rsidRPr="003E38B3">
        <w:rPr>
          <w:rFonts w:ascii="Times New Roman" w:hAnsi="Times New Roman" w:cs="Times New Roman"/>
          <w:b/>
          <w:sz w:val="28"/>
          <w:szCs w:val="28"/>
        </w:rPr>
        <w:t>нацпроекта «Экология»</w:t>
      </w:r>
      <w:r w:rsidR="007165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555" w:rsidRPr="00716555">
        <w:rPr>
          <w:rFonts w:ascii="Times New Roman" w:hAnsi="Times New Roman" w:cs="Times New Roman"/>
          <w:sz w:val="28"/>
          <w:szCs w:val="28"/>
        </w:rPr>
        <w:t>Н</w:t>
      </w:r>
      <w:r w:rsidRPr="00257C83">
        <w:rPr>
          <w:rFonts w:ascii="Times New Roman" w:hAnsi="Times New Roman" w:cs="Times New Roman"/>
          <w:sz w:val="28"/>
          <w:szCs w:val="28"/>
        </w:rPr>
        <w:t xml:space="preserve">а эту непростую задачу выделяется </w:t>
      </w:r>
      <w:r w:rsidR="00F61694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960 миллионов рублей», - сказал </w:t>
      </w:r>
      <w:r w:rsidRPr="00004F37">
        <w:rPr>
          <w:rFonts w:ascii="Times New Roman" w:hAnsi="Times New Roman" w:cs="Times New Roman"/>
          <w:b/>
          <w:sz w:val="28"/>
          <w:szCs w:val="28"/>
        </w:rPr>
        <w:t>Глеб Никитин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C83" w:rsidRPr="00257C83" w:rsidRDefault="00004B0F" w:rsidP="00154D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C83">
        <w:rPr>
          <w:rFonts w:ascii="Times New Roman" w:hAnsi="Times New Roman" w:cs="Times New Roman"/>
          <w:sz w:val="28"/>
          <w:szCs w:val="28"/>
        </w:rPr>
        <w:t xml:space="preserve"> </w:t>
      </w:r>
      <w:r w:rsidR="00257C83" w:rsidRPr="00257C83">
        <w:rPr>
          <w:rFonts w:ascii="Times New Roman" w:hAnsi="Times New Roman" w:cs="Times New Roman"/>
          <w:sz w:val="28"/>
          <w:szCs w:val="28"/>
        </w:rPr>
        <w:t>«Работы по рекультивации еще одного из самых проблемных объектов накопленного экологического ущерба в Нижнем Новгороде - Шуваловской свалки - планируется завершить в 2022 году, после чего этот земельный участок станет пригоден для использования</w:t>
      </w:r>
      <w:r w:rsidR="00257C83">
        <w:rPr>
          <w:rFonts w:ascii="Times New Roman" w:hAnsi="Times New Roman" w:cs="Times New Roman"/>
          <w:sz w:val="28"/>
          <w:szCs w:val="28"/>
        </w:rPr>
        <w:t xml:space="preserve">», - </w:t>
      </w:r>
      <w:r w:rsidR="009F73F6">
        <w:rPr>
          <w:rFonts w:ascii="Times New Roman" w:hAnsi="Times New Roman" w:cs="Times New Roman"/>
          <w:sz w:val="28"/>
          <w:szCs w:val="28"/>
        </w:rPr>
        <w:t>добавил</w:t>
      </w:r>
      <w:r w:rsidR="00257C83">
        <w:rPr>
          <w:rFonts w:ascii="Times New Roman" w:hAnsi="Times New Roman" w:cs="Times New Roman"/>
          <w:sz w:val="28"/>
          <w:szCs w:val="28"/>
        </w:rPr>
        <w:t xml:space="preserve"> </w:t>
      </w:r>
      <w:r w:rsidR="00257C83" w:rsidRPr="00257C83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257C83">
        <w:rPr>
          <w:rFonts w:ascii="Times New Roman" w:hAnsi="Times New Roman" w:cs="Times New Roman"/>
          <w:sz w:val="28"/>
          <w:szCs w:val="28"/>
        </w:rPr>
        <w:t>.</w:t>
      </w:r>
      <w:r w:rsidR="00257C83" w:rsidRPr="0025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83" w:rsidRPr="00257C83" w:rsidRDefault="00004F37" w:rsidP="00154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F6">
        <w:rPr>
          <w:rFonts w:ascii="Times New Roman" w:hAnsi="Times New Roman" w:cs="Times New Roman"/>
          <w:b/>
          <w:sz w:val="28"/>
          <w:szCs w:val="28"/>
        </w:rPr>
        <w:t>Г</w:t>
      </w:r>
      <w:r w:rsidR="003E38B3" w:rsidRPr="009F73F6">
        <w:rPr>
          <w:rFonts w:ascii="Times New Roman" w:hAnsi="Times New Roman" w:cs="Times New Roman"/>
          <w:b/>
          <w:sz w:val="28"/>
          <w:szCs w:val="28"/>
        </w:rPr>
        <w:t>убернатор Нижегородской области</w:t>
      </w:r>
      <w:r w:rsidR="003E38B3">
        <w:rPr>
          <w:rFonts w:ascii="Times New Roman" w:hAnsi="Times New Roman" w:cs="Times New Roman"/>
          <w:sz w:val="28"/>
          <w:szCs w:val="28"/>
        </w:rPr>
        <w:t xml:space="preserve"> </w:t>
      </w:r>
      <w:r w:rsidR="009F73F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E38B3">
        <w:rPr>
          <w:rFonts w:ascii="Times New Roman" w:hAnsi="Times New Roman" w:cs="Times New Roman"/>
          <w:sz w:val="28"/>
          <w:szCs w:val="28"/>
        </w:rPr>
        <w:t xml:space="preserve">подчеркнул, что </w:t>
      </w:r>
      <w:r w:rsidR="00257C83">
        <w:rPr>
          <w:rFonts w:ascii="Times New Roman" w:hAnsi="Times New Roman" w:cs="Times New Roman"/>
          <w:sz w:val="28"/>
          <w:szCs w:val="28"/>
        </w:rPr>
        <w:t xml:space="preserve">регион получит </w:t>
      </w:r>
      <w:r w:rsidR="00257C83" w:rsidRPr="00257C83">
        <w:rPr>
          <w:rFonts w:ascii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>900 млн</w:t>
      </w:r>
      <w:r w:rsidR="00257C83" w:rsidRPr="00257C83">
        <w:rPr>
          <w:rFonts w:ascii="Times New Roman" w:hAnsi="Times New Roman" w:cs="Times New Roman"/>
          <w:sz w:val="28"/>
          <w:szCs w:val="28"/>
        </w:rPr>
        <w:t xml:space="preserve"> рублей из федерального бюджета на</w:t>
      </w:r>
      <w:r w:rsidR="00257C83">
        <w:rPr>
          <w:rFonts w:ascii="Times New Roman" w:hAnsi="Times New Roman" w:cs="Times New Roman"/>
          <w:sz w:val="28"/>
          <w:szCs w:val="28"/>
        </w:rPr>
        <w:t xml:space="preserve"> рекультивацию</w:t>
      </w:r>
      <w:r w:rsidR="00257C83" w:rsidRPr="00257C83">
        <w:rPr>
          <w:rFonts w:ascii="Times New Roman" w:hAnsi="Times New Roman" w:cs="Times New Roman"/>
          <w:sz w:val="28"/>
          <w:szCs w:val="28"/>
        </w:rPr>
        <w:t xml:space="preserve"> свалки в Богородске.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C83" w:rsidRPr="00257C83">
        <w:rPr>
          <w:rFonts w:ascii="Times New Roman" w:hAnsi="Times New Roman" w:cs="Times New Roman"/>
          <w:sz w:val="28"/>
          <w:szCs w:val="28"/>
        </w:rPr>
        <w:t xml:space="preserve"> ликвидация позволит улучшить качество жизни почти </w:t>
      </w:r>
      <w:r>
        <w:rPr>
          <w:rFonts w:ascii="Times New Roman" w:hAnsi="Times New Roman" w:cs="Times New Roman"/>
          <w:sz w:val="28"/>
          <w:szCs w:val="28"/>
        </w:rPr>
        <w:t xml:space="preserve">60 тыс. </w:t>
      </w:r>
      <w:r w:rsidR="00257C83" w:rsidRPr="00257C83">
        <w:rPr>
          <w:rFonts w:ascii="Times New Roman" w:hAnsi="Times New Roman" w:cs="Times New Roman"/>
          <w:sz w:val="28"/>
          <w:szCs w:val="28"/>
        </w:rPr>
        <w:t>человек. Работы будут проводиться в 2022-2023 годах.</w:t>
      </w:r>
    </w:p>
    <w:p w:rsidR="00004F37" w:rsidRPr="00921CFD" w:rsidRDefault="00004F37" w:rsidP="00154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CFD">
        <w:rPr>
          <w:rFonts w:ascii="Times New Roman" w:hAnsi="Times New Roman" w:cs="Times New Roman"/>
          <w:sz w:val="28"/>
          <w:szCs w:val="28"/>
        </w:rPr>
        <w:t xml:space="preserve">Напомним, реализация </w:t>
      </w:r>
      <w:r w:rsidRPr="007B6451">
        <w:rPr>
          <w:rFonts w:ascii="Times New Roman" w:hAnsi="Times New Roman" w:cs="Times New Roman"/>
          <w:b/>
          <w:sz w:val="28"/>
          <w:szCs w:val="28"/>
        </w:rPr>
        <w:t>национального проекта «Экология»</w:t>
      </w:r>
      <w:r w:rsidRPr="00921CFD">
        <w:rPr>
          <w:rFonts w:ascii="Times New Roman" w:hAnsi="Times New Roman" w:cs="Times New Roman"/>
          <w:sz w:val="28"/>
          <w:szCs w:val="28"/>
        </w:rPr>
        <w:t xml:space="preserve"> в рамках указа президента Российской Федерации </w:t>
      </w:r>
      <w:r w:rsidRPr="007B6451">
        <w:rPr>
          <w:rFonts w:ascii="Times New Roman" w:hAnsi="Times New Roman" w:cs="Times New Roman"/>
          <w:b/>
          <w:sz w:val="28"/>
          <w:szCs w:val="28"/>
        </w:rPr>
        <w:t>Владимира Путина</w:t>
      </w:r>
      <w:r w:rsidRPr="00921CFD">
        <w:rPr>
          <w:rFonts w:ascii="Times New Roman" w:hAnsi="Times New Roman" w:cs="Times New Roman"/>
          <w:sz w:val="28"/>
          <w:szCs w:val="28"/>
        </w:rPr>
        <w:t xml:space="preserve"> началась в стране с 2019 года. Ключевые цели нацпроекта – эффективное обращение с отходами производства и потребления, снижение уровня загрязнения атмосферного воздуха, улучшение качества питьевой воды для населения, сохранение биологического разнообразия, экологическое оздоровление водных объектов, включая реку Волг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1CFD">
        <w:rPr>
          <w:rFonts w:ascii="Times New Roman" w:hAnsi="Times New Roman" w:cs="Times New Roman"/>
          <w:sz w:val="28"/>
          <w:szCs w:val="28"/>
        </w:rPr>
        <w:t xml:space="preserve">, внедрение новых технологий в лесном хозяйстве, создание образовательных программ, направленных на формирование бережного отношения к окружающей среде и обеспечение рационального водопользования. Нацпроект включает в себя 11 федеральных проектов: «Ликвидация свалок», «Утилизация и переработка мусора», «Обезвреживание опасных отходов», «Чистый воздух», «Оздоровление Волги», «Сохранение озера Байкал», «Сохранение рек и озер», «Национальные парки и заповедники», «Сохранение лесов», «Экопросвещение» и «Мониторинг окружающей среды». </w:t>
      </w:r>
    </w:p>
    <w:p w:rsidR="00004F37" w:rsidRPr="00257C83" w:rsidRDefault="00004F37" w:rsidP="00154D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B4A" w:rsidRPr="00045F1D" w:rsidRDefault="00411B4A" w:rsidP="00411B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5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Пресс-служба губернатора</w:t>
      </w:r>
    </w:p>
    <w:p w:rsidR="00411B4A" w:rsidRPr="00045F1D" w:rsidRDefault="00411B4A" w:rsidP="00411B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5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правительства Нижегородской области</w:t>
      </w:r>
    </w:p>
    <w:p w:rsidR="004F0E6E" w:rsidRPr="00A9662B" w:rsidRDefault="00411B4A" w:rsidP="0071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F1D">
        <w:rPr>
          <w:rFonts w:ascii="Times New Roman" w:eastAsia="Times New Roman" w:hAnsi="Times New Roman" w:cs="Times New Roman"/>
          <w:b/>
          <w:bCs/>
          <w:sz w:val="28"/>
          <w:szCs w:val="28"/>
        </w:rPr>
        <w:t>419-74-01</w:t>
      </w:r>
    </w:p>
    <w:sectPr w:rsidR="004F0E6E" w:rsidRPr="00A9662B" w:rsidSect="004F0E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B"/>
    <w:rsid w:val="00004B0F"/>
    <w:rsid w:val="00004F37"/>
    <w:rsid w:val="00067406"/>
    <w:rsid w:val="00087930"/>
    <w:rsid w:val="00154D9E"/>
    <w:rsid w:val="00177E25"/>
    <w:rsid w:val="00257C83"/>
    <w:rsid w:val="002C55B4"/>
    <w:rsid w:val="002D23B8"/>
    <w:rsid w:val="0031196B"/>
    <w:rsid w:val="003212B1"/>
    <w:rsid w:val="00396A6F"/>
    <w:rsid w:val="003D6A86"/>
    <w:rsid w:val="003E38B3"/>
    <w:rsid w:val="00411B4A"/>
    <w:rsid w:val="004A1687"/>
    <w:rsid w:val="004E7576"/>
    <w:rsid w:val="004F0E6E"/>
    <w:rsid w:val="005F0605"/>
    <w:rsid w:val="00695A5F"/>
    <w:rsid w:val="007146E4"/>
    <w:rsid w:val="00716555"/>
    <w:rsid w:val="007474EC"/>
    <w:rsid w:val="009F73F6"/>
    <w:rsid w:val="00A9662B"/>
    <w:rsid w:val="00B019FC"/>
    <w:rsid w:val="00B05982"/>
    <w:rsid w:val="00B16695"/>
    <w:rsid w:val="00BA62C0"/>
    <w:rsid w:val="00BB724E"/>
    <w:rsid w:val="00C2036E"/>
    <w:rsid w:val="00C36424"/>
    <w:rsid w:val="00CB721B"/>
    <w:rsid w:val="00CD4A4B"/>
    <w:rsid w:val="00D530E1"/>
    <w:rsid w:val="00D927E1"/>
    <w:rsid w:val="00DA1FE3"/>
    <w:rsid w:val="00E622A7"/>
    <w:rsid w:val="00E87A56"/>
    <w:rsid w:val="00F61694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2B"/>
    <w:pPr>
      <w:spacing w:after="0" w:line="240" w:lineRule="auto"/>
    </w:pPr>
  </w:style>
  <w:style w:type="character" w:styleId="a4">
    <w:name w:val="Hyperlink"/>
    <w:basedOn w:val="a0"/>
    <w:uiPriority w:val="99"/>
    <w:rsid w:val="00411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2B"/>
    <w:pPr>
      <w:spacing w:after="0" w:line="240" w:lineRule="auto"/>
    </w:pPr>
  </w:style>
  <w:style w:type="character" w:styleId="a4">
    <w:name w:val="Hyperlink"/>
    <w:basedOn w:val="a0"/>
    <w:uiPriority w:val="99"/>
    <w:rsid w:val="00411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2021-12-21T07:23:00Z</dcterms:created>
  <dcterms:modified xsi:type="dcterms:W3CDTF">2021-12-21T07:23:00Z</dcterms:modified>
</cp:coreProperties>
</file>